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6C" w:rsidRPr="0065353A" w:rsidRDefault="00F6526C" w:rsidP="00F6526C">
      <w:pPr>
        <w:jc w:val="center"/>
        <w:rPr>
          <w:b/>
          <w:sz w:val="28"/>
          <w:szCs w:val="28"/>
        </w:rPr>
      </w:pPr>
      <w:r w:rsidRPr="00C80A94">
        <w:rPr>
          <w:b/>
          <w:sz w:val="28"/>
          <w:szCs w:val="28"/>
        </w:rPr>
        <w:t>Тесты 12</w:t>
      </w:r>
      <w:r w:rsidRPr="00C80A94">
        <w:rPr>
          <w:b/>
          <w:color w:val="000000"/>
          <w:sz w:val="28"/>
          <w:szCs w:val="28"/>
        </w:rPr>
        <w:t xml:space="preserve"> .</w:t>
      </w:r>
      <w:r w:rsidRPr="0065353A">
        <w:rPr>
          <w:b/>
          <w:color w:val="000000"/>
          <w:sz w:val="28"/>
          <w:szCs w:val="28"/>
        </w:rPr>
        <w:t xml:space="preserve"> Тема 5.1. Среднее Поволжье в составе Российской империи XVI11 вв.</w:t>
      </w:r>
    </w:p>
    <w:p w:rsidR="00F6526C" w:rsidRDefault="001E05BF" w:rsidP="001F499C">
      <w:pPr>
        <w:rPr>
          <w:rStyle w:val="termtext"/>
          <w:sz w:val="28"/>
          <w:szCs w:val="28"/>
        </w:rPr>
      </w:pPr>
      <w:r w:rsidRPr="001F499C">
        <w:rPr>
          <w:rStyle w:val="termtext"/>
          <w:b/>
          <w:sz w:val="28"/>
          <w:szCs w:val="28"/>
        </w:rPr>
        <w:t>1.</w:t>
      </w:r>
      <w:r w:rsidR="00F6526C" w:rsidRPr="001F499C">
        <w:rPr>
          <w:rStyle w:val="termtext"/>
          <w:b/>
          <w:sz w:val="28"/>
          <w:szCs w:val="28"/>
        </w:rPr>
        <w:t> Выберите правильный ответ:</w:t>
      </w:r>
      <w:r w:rsidR="00F6526C" w:rsidRPr="001F499C">
        <w:rPr>
          <w:b/>
          <w:sz w:val="28"/>
          <w:szCs w:val="28"/>
        </w:rPr>
        <w:br/>
      </w:r>
      <w:r w:rsidR="00F6526C" w:rsidRPr="001F499C">
        <w:rPr>
          <w:rStyle w:val="termtext"/>
          <w:sz w:val="28"/>
          <w:szCs w:val="28"/>
        </w:rPr>
        <w:t>А. Политика императрицы Анн</w:t>
      </w:r>
      <w:proofErr w:type="gramStart"/>
      <w:r w:rsidR="00F6526C" w:rsidRPr="001F499C">
        <w:rPr>
          <w:rStyle w:val="termtext"/>
          <w:sz w:val="28"/>
          <w:szCs w:val="28"/>
        </w:rPr>
        <w:t>ы Иоа</w:t>
      </w:r>
      <w:proofErr w:type="gramEnd"/>
      <w:r w:rsidR="00F6526C" w:rsidRPr="001F499C">
        <w:rPr>
          <w:rStyle w:val="termtext"/>
          <w:sz w:val="28"/>
          <w:szCs w:val="28"/>
        </w:rPr>
        <w:t>нновны отличалась веротерпимостью;</w:t>
      </w:r>
      <w:r w:rsidR="00F6526C" w:rsidRPr="001F499C">
        <w:rPr>
          <w:sz w:val="28"/>
          <w:szCs w:val="28"/>
        </w:rPr>
        <w:br/>
      </w:r>
      <w:r w:rsidR="00F6526C" w:rsidRPr="001F499C">
        <w:rPr>
          <w:rStyle w:val="termtext"/>
          <w:sz w:val="28"/>
          <w:szCs w:val="28"/>
        </w:rPr>
        <w:t>Б. Петр I запретил насильственно крестить иноверцев;</w:t>
      </w:r>
      <w:r w:rsidR="00F6526C" w:rsidRPr="001F499C">
        <w:rPr>
          <w:sz w:val="28"/>
          <w:szCs w:val="28"/>
        </w:rPr>
        <w:br/>
      </w:r>
      <w:r w:rsidR="00F6526C" w:rsidRPr="001F499C">
        <w:rPr>
          <w:rStyle w:val="termtext"/>
          <w:sz w:val="28"/>
          <w:szCs w:val="28"/>
        </w:rPr>
        <w:t>В. Указ о веротерпимости был принят в России Екатериной II в 1773 г.</w:t>
      </w:r>
    </w:p>
    <w:p w:rsidR="001F499C" w:rsidRPr="001F499C" w:rsidRDefault="001F499C" w:rsidP="001F499C">
      <w:pPr>
        <w:rPr>
          <w:sz w:val="28"/>
          <w:szCs w:val="28"/>
        </w:rPr>
      </w:pPr>
    </w:p>
    <w:p w:rsidR="00F6526C" w:rsidRPr="001F499C" w:rsidRDefault="001E05BF" w:rsidP="00F6526C">
      <w:pPr>
        <w:rPr>
          <w:b/>
          <w:sz w:val="28"/>
          <w:szCs w:val="28"/>
        </w:rPr>
      </w:pPr>
      <w:r w:rsidRPr="001F499C">
        <w:rPr>
          <w:b/>
          <w:sz w:val="28"/>
          <w:szCs w:val="28"/>
        </w:rPr>
        <w:t xml:space="preserve">2. </w:t>
      </w:r>
      <w:r w:rsidR="00F6526C" w:rsidRPr="001F499C">
        <w:rPr>
          <w:b/>
          <w:sz w:val="28"/>
          <w:szCs w:val="28"/>
        </w:rPr>
        <w:t xml:space="preserve">М.М. </w:t>
      </w:r>
      <w:proofErr w:type="spellStart"/>
      <w:r w:rsidR="00F6526C" w:rsidRPr="001F499C">
        <w:rPr>
          <w:b/>
          <w:sz w:val="28"/>
          <w:szCs w:val="28"/>
        </w:rPr>
        <w:t>Апанаев</w:t>
      </w:r>
      <w:proofErr w:type="spellEnd"/>
      <w:r w:rsidR="00F6526C" w:rsidRPr="001F499C">
        <w:rPr>
          <w:b/>
          <w:sz w:val="28"/>
          <w:szCs w:val="28"/>
        </w:rPr>
        <w:t xml:space="preserve">, И.М. </w:t>
      </w:r>
      <w:proofErr w:type="spellStart"/>
      <w:r w:rsidR="00F6526C" w:rsidRPr="001F499C">
        <w:rPr>
          <w:b/>
          <w:sz w:val="28"/>
          <w:szCs w:val="28"/>
        </w:rPr>
        <w:t>Апаков</w:t>
      </w:r>
      <w:proofErr w:type="spellEnd"/>
      <w:r w:rsidR="00F6526C" w:rsidRPr="001F499C">
        <w:rPr>
          <w:b/>
          <w:sz w:val="28"/>
          <w:szCs w:val="28"/>
        </w:rPr>
        <w:t xml:space="preserve">, </w:t>
      </w:r>
      <w:proofErr w:type="spellStart"/>
      <w:r w:rsidR="00F6526C" w:rsidRPr="001F499C">
        <w:rPr>
          <w:b/>
          <w:sz w:val="28"/>
          <w:szCs w:val="28"/>
        </w:rPr>
        <w:t>М.М.Азимов</w:t>
      </w:r>
      <w:proofErr w:type="gramStart"/>
      <w:r w:rsidR="00F6526C" w:rsidRPr="001F499C">
        <w:rPr>
          <w:b/>
          <w:sz w:val="28"/>
          <w:szCs w:val="28"/>
        </w:rPr>
        <w:t>,И</w:t>
      </w:r>
      <w:proofErr w:type="gramEnd"/>
      <w:r w:rsidR="00F6526C" w:rsidRPr="001F499C">
        <w:rPr>
          <w:b/>
          <w:sz w:val="28"/>
          <w:szCs w:val="28"/>
        </w:rPr>
        <w:t>.Г</w:t>
      </w:r>
      <w:proofErr w:type="spellEnd"/>
      <w:r w:rsidR="00F6526C" w:rsidRPr="001F499C">
        <w:rPr>
          <w:b/>
          <w:sz w:val="28"/>
          <w:szCs w:val="28"/>
        </w:rPr>
        <w:t>. Юнусов – это:</w:t>
      </w:r>
    </w:p>
    <w:p w:rsidR="00F6526C" w:rsidRPr="001F499C" w:rsidRDefault="00F6526C" w:rsidP="00F6526C">
      <w:pPr>
        <w:rPr>
          <w:sz w:val="28"/>
          <w:szCs w:val="28"/>
        </w:rPr>
      </w:pPr>
      <w:r w:rsidRPr="001F499C">
        <w:rPr>
          <w:sz w:val="28"/>
          <w:szCs w:val="28"/>
        </w:rPr>
        <w:t>а) меценаты татарского профессионального театра;</w:t>
      </w:r>
    </w:p>
    <w:p w:rsidR="00F6526C" w:rsidRPr="001F499C" w:rsidRDefault="00F6526C" w:rsidP="00F6526C">
      <w:pPr>
        <w:rPr>
          <w:sz w:val="28"/>
          <w:szCs w:val="28"/>
        </w:rPr>
      </w:pPr>
      <w:r w:rsidRPr="001F499C">
        <w:rPr>
          <w:sz w:val="28"/>
          <w:szCs w:val="28"/>
        </w:rPr>
        <w:t>б) спонсоры строительства известных казанских мечетей;</w:t>
      </w:r>
    </w:p>
    <w:p w:rsidR="00F6526C" w:rsidRPr="001F499C" w:rsidRDefault="00F6526C" w:rsidP="00F6526C">
      <w:pPr>
        <w:rPr>
          <w:sz w:val="28"/>
          <w:szCs w:val="28"/>
        </w:rPr>
      </w:pPr>
      <w:r w:rsidRPr="001F499C">
        <w:rPr>
          <w:sz w:val="28"/>
          <w:szCs w:val="28"/>
        </w:rPr>
        <w:t>б) известные татарские просветители;</w:t>
      </w:r>
    </w:p>
    <w:p w:rsidR="00F6526C" w:rsidRPr="001F499C" w:rsidRDefault="00F6526C" w:rsidP="00F6526C">
      <w:pPr>
        <w:rPr>
          <w:sz w:val="28"/>
          <w:szCs w:val="28"/>
        </w:rPr>
      </w:pPr>
      <w:r w:rsidRPr="001F499C">
        <w:rPr>
          <w:sz w:val="28"/>
          <w:szCs w:val="28"/>
        </w:rPr>
        <w:t>г) крупные татарские предприниматели.</w:t>
      </w:r>
    </w:p>
    <w:p w:rsidR="001E05BF" w:rsidRPr="001F499C" w:rsidRDefault="001E05BF" w:rsidP="00F6526C">
      <w:pPr>
        <w:rPr>
          <w:sz w:val="28"/>
          <w:szCs w:val="28"/>
        </w:rPr>
      </w:pPr>
    </w:p>
    <w:p w:rsidR="001E05BF" w:rsidRPr="001F499C" w:rsidRDefault="001E05BF" w:rsidP="001E05BF">
      <w:pPr>
        <w:rPr>
          <w:b/>
          <w:color w:val="000000"/>
          <w:sz w:val="28"/>
          <w:szCs w:val="28"/>
        </w:rPr>
      </w:pPr>
      <w:r w:rsidRPr="001F499C">
        <w:rPr>
          <w:b/>
          <w:sz w:val="28"/>
          <w:szCs w:val="28"/>
        </w:rPr>
        <w:t xml:space="preserve">3. </w:t>
      </w:r>
      <w:r w:rsidRPr="001F499C">
        <w:rPr>
          <w:rFonts w:cs="Times New Roman CYR"/>
          <w:b/>
          <w:color w:val="000000"/>
          <w:sz w:val="28"/>
          <w:szCs w:val="28"/>
        </w:rPr>
        <w:t>В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b/>
          <w:color w:val="000000"/>
          <w:sz w:val="28"/>
          <w:szCs w:val="28"/>
          <w:lang w:val="en-US"/>
        </w:rPr>
        <w:t>XVIII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в</w:t>
      </w:r>
      <w:r w:rsidRPr="001F499C">
        <w:rPr>
          <w:b/>
          <w:color w:val="000000"/>
          <w:sz w:val="28"/>
          <w:szCs w:val="28"/>
        </w:rPr>
        <w:t xml:space="preserve">. </w:t>
      </w:r>
      <w:r w:rsidRPr="001F499C">
        <w:rPr>
          <w:rFonts w:cs="Times New Roman CYR"/>
          <w:b/>
          <w:color w:val="000000"/>
          <w:sz w:val="28"/>
          <w:szCs w:val="28"/>
        </w:rPr>
        <w:t>и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земледелие</w:t>
      </w:r>
      <w:r w:rsidRPr="001F499C">
        <w:rPr>
          <w:b/>
          <w:color w:val="000000"/>
          <w:sz w:val="28"/>
          <w:szCs w:val="28"/>
        </w:rPr>
        <w:t xml:space="preserve">, </w:t>
      </w:r>
      <w:r w:rsidRPr="001F499C">
        <w:rPr>
          <w:rFonts w:cs="Times New Roman CYR"/>
          <w:b/>
          <w:color w:val="000000"/>
          <w:sz w:val="28"/>
          <w:szCs w:val="28"/>
        </w:rPr>
        <w:t>и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животноводство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начинают втягиваться в</w:t>
      </w:r>
      <w:proofErr w:type="gramStart"/>
      <w:r w:rsidRPr="001F499C">
        <w:rPr>
          <w:rFonts w:cs="Times New Roman CYR"/>
          <w:b/>
          <w:color w:val="000000"/>
          <w:sz w:val="28"/>
          <w:szCs w:val="28"/>
        </w:rPr>
        <w:t xml:space="preserve"> .</w:t>
      </w:r>
      <w:proofErr w:type="gramEnd"/>
      <w:r w:rsidRPr="001F499C">
        <w:rPr>
          <w:rFonts w:cs="Times New Roman CYR"/>
          <w:b/>
          <w:color w:val="000000"/>
          <w:sz w:val="28"/>
          <w:szCs w:val="28"/>
        </w:rPr>
        <w:t>.</w:t>
      </w:r>
      <w:r w:rsidRPr="001F499C">
        <w:rPr>
          <w:b/>
          <w:color w:val="000000"/>
          <w:sz w:val="28"/>
          <w:szCs w:val="28"/>
        </w:rPr>
        <w:t xml:space="preserve"> </w:t>
      </w:r>
    </w:p>
    <w:p w:rsidR="001E05BF" w:rsidRPr="001F499C" w:rsidRDefault="001E05BF" w:rsidP="001E05BF">
      <w:pPr>
        <w:rPr>
          <w:color w:val="000000"/>
          <w:sz w:val="28"/>
          <w:szCs w:val="28"/>
        </w:rPr>
      </w:pPr>
      <w:r w:rsidRPr="001F499C">
        <w:rPr>
          <w:color w:val="000000"/>
          <w:sz w:val="28"/>
          <w:szCs w:val="28"/>
        </w:rPr>
        <w:t xml:space="preserve">А) </w:t>
      </w:r>
      <w:r w:rsidRPr="001F499C">
        <w:rPr>
          <w:rFonts w:cs="Times New Roman CYR"/>
          <w:iCs/>
          <w:color w:val="000000"/>
          <w:sz w:val="28"/>
          <w:szCs w:val="28"/>
        </w:rPr>
        <w:t>товарные</w:t>
      </w:r>
    </w:p>
    <w:p w:rsidR="001E05BF" w:rsidRPr="001F499C" w:rsidRDefault="001E05BF" w:rsidP="001E05BF">
      <w:pPr>
        <w:rPr>
          <w:color w:val="000000"/>
          <w:sz w:val="28"/>
          <w:szCs w:val="28"/>
        </w:rPr>
      </w:pPr>
      <w:r w:rsidRPr="001F499C">
        <w:rPr>
          <w:color w:val="000000"/>
          <w:sz w:val="28"/>
          <w:szCs w:val="28"/>
        </w:rPr>
        <w:t xml:space="preserve">Б) имущественные отношения </w:t>
      </w:r>
    </w:p>
    <w:p w:rsidR="001E05BF" w:rsidRPr="001F499C" w:rsidRDefault="001E05BF" w:rsidP="001E05BF">
      <w:pPr>
        <w:rPr>
          <w:color w:val="000000"/>
          <w:sz w:val="28"/>
          <w:szCs w:val="28"/>
        </w:rPr>
      </w:pPr>
      <w:r w:rsidRPr="001F499C">
        <w:rPr>
          <w:color w:val="000000"/>
          <w:sz w:val="28"/>
          <w:szCs w:val="28"/>
        </w:rPr>
        <w:t xml:space="preserve">В) </w:t>
      </w:r>
      <w:r w:rsidRPr="001F499C">
        <w:rPr>
          <w:rFonts w:cs="Times New Roman CYR"/>
          <w:color w:val="000000"/>
          <w:sz w:val="28"/>
          <w:szCs w:val="28"/>
        </w:rPr>
        <w:t>рыночные</w:t>
      </w:r>
      <w:r w:rsidRPr="001F499C">
        <w:rPr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color w:val="000000"/>
          <w:sz w:val="28"/>
          <w:szCs w:val="28"/>
        </w:rPr>
        <w:t>отношения</w:t>
      </w:r>
    </w:p>
    <w:p w:rsidR="001E05BF" w:rsidRPr="001F499C" w:rsidRDefault="001E05BF" w:rsidP="001E05BF">
      <w:pPr>
        <w:rPr>
          <w:color w:val="000000"/>
          <w:sz w:val="28"/>
          <w:szCs w:val="28"/>
        </w:rPr>
      </w:pPr>
      <w:r w:rsidRPr="001F499C">
        <w:rPr>
          <w:color w:val="000000"/>
          <w:sz w:val="28"/>
          <w:szCs w:val="28"/>
        </w:rPr>
        <w:t>Г) верно</w:t>
      </w:r>
      <w:proofErr w:type="gramStart"/>
      <w:r w:rsidRPr="001F499C">
        <w:rPr>
          <w:color w:val="000000"/>
          <w:sz w:val="28"/>
          <w:szCs w:val="28"/>
        </w:rPr>
        <w:t xml:space="preserve"> А</w:t>
      </w:r>
      <w:proofErr w:type="gramEnd"/>
      <w:r w:rsidRPr="001F499C">
        <w:rPr>
          <w:color w:val="000000"/>
          <w:sz w:val="28"/>
          <w:szCs w:val="28"/>
        </w:rPr>
        <w:t xml:space="preserve"> и В</w:t>
      </w:r>
    </w:p>
    <w:p w:rsidR="001E05BF" w:rsidRPr="001F499C" w:rsidRDefault="001E05BF" w:rsidP="001E05BF">
      <w:pPr>
        <w:rPr>
          <w:color w:val="000000"/>
          <w:sz w:val="28"/>
          <w:szCs w:val="28"/>
        </w:rPr>
      </w:pPr>
    </w:p>
    <w:p w:rsidR="001E05BF" w:rsidRPr="001F499C" w:rsidRDefault="001E05BF" w:rsidP="001E05BF">
      <w:pPr>
        <w:rPr>
          <w:sz w:val="28"/>
          <w:szCs w:val="28"/>
        </w:rPr>
      </w:pPr>
      <w:r w:rsidRPr="001F499C">
        <w:rPr>
          <w:b/>
          <w:color w:val="000000"/>
          <w:sz w:val="28"/>
          <w:szCs w:val="28"/>
        </w:rPr>
        <w:t>4.</w:t>
      </w:r>
      <w:r w:rsidRPr="001F499C">
        <w:rPr>
          <w:sz w:val="28"/>
          <w:szCs w:val="28"/>
        </w:rPr>
        <w:t xml:space="preserve">Указ о веротерпимости, по которому все религии в стране получали право </w:t>
      </w:r>
      <w:r w:rsidR="00781478" w:rsidRPr="001F499C">
        <w:rPr>
          <w:sz w:val="28"/>
          <w:szCs w:val="28"/>
        </w:rPr>
        <w:t xml:space="preserve">на существование, был принят </w:t>
      </w:r>
      <w:proofErr w:type="gramStart"/>
      <w:r w:rsidR="00781478" w:rsidRPr="001F499C">
        <w:rPr>
          <w:sz w:val="28"/>
          <w:szCs w:val="28"/>
        </w:rPr>
        <w:t>в</w:t>
      </w:r>
      <w:proofErr w:type="gramEnd"/>
      <w:r w:rsidR="00781478" w:rsidRPr="001F499C">
        <w:rPr>
          <w:sz w:val="28"/>
          <w:szCs w:val="28"/>
        </w:rPr>
        <w:t xml:space="preserve">: </w:t>
      </w:r>
    </w:p>
    <w:p w:rsidR="00781478" w:rsidRPr="001F499C" w:rsidRDefault="00781478" w:rsidP="001E05BF">
      <w:pPr>
        <w:rPr>
          <w:sz w:val="28"/>
          <w:szCs w:val="28"/>
        </w:rPr>
      </w:pPr>
      <w:r w:rsidRPr="001F499C">
        <w:rPr>
          <w:sz w:val="28"/>
          <w:szCs w:val="28"/>
        </w:rPr>
        <w:t>А)</w:t>
      </w:r>
      <w:r w:rsidR="00B05138" w:rsidRPr="001F499C">
        <w:rPr>
          <w:sz w:val="28"/>
          <w:szCs w:val="28"/>
        </w:rPr>
        <w:t xml:space="preserve"> </w:t>
      </w:r>
      <w:r w:rsidRPr="001F499C">
        <w:rPr>
          <w:sz w:val="28"/>
          <w:szCs w:val="28"/>
        </w:rPr>
        <w:t xml:space="preserve">1773 </w:t>
      </w:r>
      <w:r w:rsidR="00B05138" w:rsidRPr="001F499C">
        <w:rPr>
          <w:sz w:val="28"/>
          <w:szCs w:val="28"/>
        </w:rPr>
        <w:t>г.</w:t>
      </w:r>
    </w:p>
    <w:p w:rsidR="00781478" w:rsidRPr="001F499C" w:rsidRDefault="00781478" w:rsidP="001E05BF">
      <w:pPr>
        <w:rPr>
          <w:sz w:val="28"/>
          <w:szCs w:val="28"/>
        </w:rPr>
      </w:pPr>
      <w:r w:rsidRPr="001F499C">
        <w:rPr>
          <w:sz w:val="28"/>
          <w:szCs w:val="28"/>
        </w:rPr>
        <w:t>Б)</w:t>
      </w:r>
      <w:r w:rsidR="00B05138" w:rsidRPr="001F499C">
        <w:rPr>
          <w:sz w:val="28"/>
          <w:szCs w:val="28"/>
        </w:rPr>
        <w:t xml:space="preserve"> 1675 г.</w:t>
      </w:r>
    </w:p>
    <w:p w:rsidR="00781478" w:rsidRPr="001F499C" w:rsidRDefault="00781478" w:rsidP="001E05BF">
      <w:pPr>
        <w:rPr>
          <w:sz w:val="28"/>
          <w:szCs w:val="28"/>
        </w:rPr>
      </w:pPr>
      <w:r w:rsidRPr="001F499C">
        <w:rPr>
          <w:sz w:val="28"/>
          <w:szCs w:val="28"/>
        </w:rPr>
        <w:t>В)</w:t>
      </w:r>
      <w:r w:rsidR="00B05138" w:rsidRPr="001F499C">
        <w:rPr>
          <w:sz w:val="28"/>
          <w:szCs w:val="28"/>
        </w:rPr>
        <w:t xml:space="preserve"> 1737 г.</w:t>
      </w:r>
    </w:p>
    <w:p w:rsidR="00781478" w:rsidRPr="001F499C" w:rsidRDefault="00781478" w:rsidP="001E05BF">
      <w:pPr>
        <w:rPr>
          <w:b/>
          <w:color w:val="000000"/>
          <w:sz w:val="28"/>
          <w:szCs w:val="28"/>
        </w:rPr>
      </w:pPr>
      <w:r w:rsidRPr="001F499C">
        <w:rPr>
          <w:sz w:val="28"/>
          <w:szCs w:val="28"/>
        </w:rPr>
        <w:t>Г)</w:t>
      </w:r>
      <w:r w:rsidR="00B05138" w:rsidRPr="001F499C">
        <w:rPr>
          <w:sz w:val="28"/>
          <w:szCs w:val="28"/>
        </w:rPr>
        <w:t xml:space="preserve">  1967 г.</w:t>
      </w:r>
    </w:p>
    <w:p w:rsidR="001E05BF" w:rsidRPr="001F499C" w:rsidRDefault="001E05BF" w:rsidP="00F6526C">
      <w:pPr>
        <w:rPr>
          <w:sz w:val="28"/>
          <w:szCs w:val="28"/>
        </w:rPr>
      </w:pPr>
    </w:p>
    <w:p w:rsidR="00B05138" w:rsidRPr="001F499C" w:rsidRDefault="00B05138" w:rsidP="00B05138">
      <w:pPr>
        <w:rPr>
          <w:b/>
          <w:sz w:val="28"/>
          <w:szCs w:val="28"/>
        </w:rPr>
      </w:pPr>
      <w:r w:rsidRPr="001F499C">
        <w:rPr>
          <w:b/>
          <w:sz w:val="28"/>
          <w:szCs w:val="28"/>
        </w:rPr>
        <w:t xml:space="preserve">5. Указ о веротерпимости, был принят: </w:t>
      </w:r>
    </w:p>
    <w:p w:rsidR="00B05138" w:rsidRPr="001F499C" w:rsidRDefault="00B05138" w:rsidP="00B05138">
      <w:pPr>
        <w:rPr>
          <w:sz w:val="28"/>
          <w:szCs w:val="28"/>
        </w:rPr>
      </w:pPr>
      <w:r w:rsidRPr="001F499C">
        <w:rPr>
          <w:sz w:val="28"/>
          <w:szCs w:val="28"/>
        </w:rPr>
        <w:t xml:space="preserve">А) Павлом </w:t>
      </w:r>
      <w:r w:rsidRPr="001F499C">
        <w:rPr>
          <w:sz w:val="28"/>
          <w:szCs w:val="28"/>
          <w:lang w:val="en-US"/>
        </w:rPr>
        <w:t>I</w:t>
      </w:r>
    </w:p>
    <w:p w:rsidR="00B05138" w:rsidRPr="001F499C" w:rsidRDefault="00B05138" w:rsidP="00B05138">
      <w:pPr>
        <w:rPr>
          <w:sz w:val="28"/>
          <w:szCs w:val="28"/>
        </w:rPr>
      </w:pPr>
      <w:r w:rsidRPr="001F499C">
        <w:rPr>
          <w:sz w:val="28"/>
          <w:szCs w:val="28"/>
        </w:rPr>
        <w:t xml:space="preserve">Б) Екатериной </w:t>
      </w:r>
      <w:r w:rsidRPr="001F499C">
        <w:rPr>
          <w:sz w:val="28"/>
          <w:szCs w:val="28"/>
          <w:lang w:val="en-US"/>
        </w:rPr>
        <w:t>II</w:t>
      </w:r>
    </w:p>
    <w:p w:rsidR="00B05138" w:rsidRPr="001F499C" w:rsidRDefault="00B05138" w:rsidP="00B05138">
      <w:pPr>
        <w:rPr>
          <w:sz w:val="28"/>
          <w:szCs w:val="28"/>
        </w:rPr>
      </w:pPr>
      <w:r w:rsidRPr="001F499C">
        <w:rPr>
          <w:sz w:val="28"/>
          <w:szCs w:val="28"/>
        </w:rPr>
        <w:t xml:space="preserve">В) Петром </w:t>
      </w:r>
      <w:r w:rsidRPr="001F499C">
        <w:rPr>
          <w:sz w:val="28"/>
          <w:szCs w:val="28"/>
          <w:lang w:val="en-US"/>
        </w:rPr>
        <w:t>I</w:t>
      </w:r>
    </w:p>
    <w:p w:rsidR="00B05138" w:rsidRPr="001F499C" w:rsidRDefault="00B05138" w:rsidP="00B05138">
      <w:pPr>
        <w:rPr>
          <w:sz w:val="28"/>
          <w:szCs w:val="28"/>
        </w:rPr>
      </w:pPr>
      <w:r w:rsidRPr="001F499C">
        <w:rPr>
          <w:sz w:val="28"/>
          <w:szCs w:val="28"/>
        </w:rPr>
        <w:t>Г) Елизаветой</w:t>
      </w:r>
    </w:p>
    <w:p w:rsidR="00B05138" w:rsidRPr="001F499C" w:rsidRDefault="00B05138" w:rsidP="00B05138">
      <w:pPr>
        <w:rPr>
          <w:sz w:val="28"/>
          <w:szCs w:val="28"/>
        </w:rPr>
      </w:pPr>
    </w:p>
    <w:p w:rsidR="00B05138" w:rsidRPr="00510498" w:rsidRDefault="00B05138" w:rsidP="00B05138">
      <w:pPr>
        <w:rPr>
          <w:color w:val="000000" w:themeColor="text1"/>
          <w:sz w:val="28"/>
          <w:szCs w:val="28"/>
          <w:shd w:val="clear" w:color="auto" w:fill="FFFFFF"/>
        </w:rPr>
      </w:pPr>
      <w:r w:rsidRPr="00510498">
        <w:rPr>
          <w:color w:val="000000" w:themeColor="text1"/>
          <w:sz w:val="28"/>
          <w:szCs w:val="28"/>
          <w:lang w:val="tt-RU"/>
        </w:rPr>
        <w:t>6.</w:t>
      </w:r>
      <w:r w:rsidRPr="00510498">
        <w:rPr>
          <w:b/>
          <w:color w:val="000000" w:themeColor="text1"/>
          <w:sz w:val="28"/>
          <w:szCs w:val="28"/>
          <w:shd w:val="clear" w:color="auto" w:fill="FFFFFF"/>
        </w:rPr>
        <w:t>Выберите ряд, в котором перечислены правительственные меры по насильственной</w:t>
      </w:r>
      <w:r w:rsidRPr="00510498">
        <w:rPr>
          <w:b/>
          <w:color w:val="000000" w:themeColor="text1"/>
          <w:sz w:val="28"/>
          <w:szCs w:val="28"/>
          <w:lang w:val="tt-RU"/>
        </w:rPr>
        <w:t xml:space="preserve"> </w:t>
      </w:r>
      <w:r w:rsidRPr="00510498">
        <w:rPr>
          <w:b/>
          <w:color w:val="000000" w:themeColor="text1"/>
          <w:sz w:val="28"/>
          <w:szCs w:val="28"/>
          <w:shd w:val="clear" w:color="auto" w:fill="FFFFFF"/>
        </w:rPr>
        <w:t>христианизации местного населения:</w:t>
      </w:r>
      <w:r w:rsidRPr="00510498">
        <w:rPr>
          <w:b/>
          <w:color w:val="000000" w:themeColor="text1"/>
          <w:sz w:val="28"/>
          <w:szCs w:val="28"/>
        </w:rPr>
        <w:br/>
      </w:r>
      <w:r w:rsidRPr="00510498">
        <w:rPr>
          <w:color w:val="000000" w:themeColor="text1"/>
          <w:sz w:val="28"/>
          <w:szCs w:val="28"/>
          <w:shd w:val="clear" w:color="auto" w:fill="FFFFFF"/>
        </w:rPr>
        <w:t>А. Запрет строить новые мечети; освобождение крещеных татар от рекрутской</w:t>
      </w:r>
      <w:r w:rsidRPr="00510498">
        <w:rPr>
          <w:color w:val="000000" w:themeColor="text1"/>
          <w:sz w:val="28"/>
          <w:szCs w:val="28"/>
          <w:lang w:val="tt-RU"/>
        </w:rPr>
        <w:t xml:space="preserve"> </w:t>
      </w:r>
      <w:r w:rsidRPr="00510498">
        <w:rPr>
          <w:color w:val="000000" w:themeColor="text1"/>
          <w:sz w:val="28"/>
          <w:szCs w:val="28"/>
          <w:shd w:val="clear" w:color="auto" w:fill="FFFFFF"/>
        </w:rPr>
        <w:t>повинности</w:t>
      </w:r>
      <w:r w:rsidRPr="00510498">
        <w:rPr>
          <w:color w:val="000000" w:themeColor="text1"/>
          <w:sz w:val="28"/>
          <w:szCs w:val="28"/>
        </w:rPr>
        <w:br/>
      </w:r>
      <w:r w:rsidRPr="00510498">
        <w:rPr>
          <w:color w:val="000000" w:themeColor="text1"/>
          <w:sz w:val="28"/>
          <w:szCs w:val="28"/>
          <w:shd w:val="clear" w:color="auto" w:fill="FFFFFF"/>
        </w:rPr>
        <w:t xml:space="preserve">Б. Создание </w:t>
      </w:r>
      <w:proofErr w:type="spellStart"/>
      <w:r w:rsidRPr="00510498">
        <w:rPr>
          <w:color w:val="000000" w:themeColor="text1"/>
          <w:sz w:val="28"/>
          <w:szCs w:val="28"/>
          <w:shd w:val="clear" w:color="auto" w:fill="FFFFFF"/>
        </w:rPr>
        <w:t>новокрещенских</w:t>
      </w:r>
      <w:proofErr w:type="spellEnd"/>
      <w:r w:rsidRPr="00510498">
        <w:rPr>
          <w:color w:val="000000" w:themeColor="text1"/>
          <w:sz w:val="28"/>
          <w:szCs w:val="28"/>
          <w:shd w:val="clear" w:color="auto" w:fill="FFFFFF"/>
        </w:rPr>
        <w:t xml:space="preserve"> школ, освобождение некрещеных татар от дополнительных</w:t>
      </w:r>
      <w:r w:rsidRPr="00510498">
        <w:rPr>
          <w:color w:val="000000" w:themeColor="text1"/>
          <w:sz w:val="28"/>
          <w:szCs w:val="28"/>
          <w:lang w:val="tt-RU"/>
        </w:rPr>
        <w:t xml:space="preserve"> </w:t>
      </w:r>
      <w:r w:rsidRPr="00510498">
        <w:rPr>
          <w:color w:val="000000" w:themeColor="text1"/>
          <w:sz w:val="28"/>
          <w:szCs w:val="28"/>
          <w:shd w:val="clear" w:color="auto" w:fill="FFFFFF"/>
        </w:rPr>
        <w:t>налогов;</w:t>
      </w:r>
      <w:r w:rsidRPr="00510498">
        <w:rPr>
          <w:color w:val="000000" w:themeColor="text1"/>
          <w:sz w:val="28"/>
          <w:szCs w:val="28"/>
        </w:rPr>
        <w:br/>
      </w:r>
      <w:r w:rsidRPr="00510498">
        <w:rPr>
          <w:color w:val="000000" w:themeColor="text1"/>
          <w:sz w:val="28"/>
          <w:szCs w:val="28"/>
          <w:shd w:val="clear" w:color="auto" w:fill="FFFFFF"/>
        </w:rPr>
        <w:t xml:space="preserve">В. Создана Контора </w:t>
      </w:r>
      <w:proofErr w:type="spellStart"/>
      <w:r w:rsidRPr="00510498">
        <w:rPr>
          <w:color w:val="000000" w:themeColor="text1"/>
          <w:sz w:val="28"/>
          <w:szCs w:val="28"/>
          <w:shd w:val="clear" w:color="auto" w:fill="FFFFFF"/>
        </w:rPr>
        <w:t>новокрещенских</w:t>
      </w:r>
      <w:proofErr w:type="spellEnd"/>
      <w:r w:rsidRPr="00510498">
        <w:rPr>
          <w:color w:val="000000" w:themeColor="text1"/>
          <w:sz w:val="28"/>
          <w:szCs w:val="28"/>
          <w:shd w:val="clear" w:color="auto" w:fill="FFFFFF"/>
        </w:rPr>
        <w:t xml:space="preserve"> дел во главе с Л.Конашевич, принятие указов о</w:t>
      </w:r>
      <w:r w:rsidRPr="00510498">
        <w:rPr>
          <w:color w:val="000000" w:themeColor="text1"/>
          <w:sz w:val="28"/>
          <w:szCs w:val="28"/>
          <w:lang w:val="tt-RU"/>
        </w:rPr>
        <w:t xml:space="preserve"> </w:t>
      </w:r>
      <w:r w:rsidRPr="00510498">
        <w:rPr>
          <w:color w:val="000000" w:themeColor="text1"/>
          <w:sz w:val="28"/>
          <w:szCs w:val="28"/>
          <w:shd w:val="clear" w:color="auto" w:fill="FFFFFF"/>
        </w:rPr>
        <w:t>запрете строить мечети и разрушении построенных.</w:t>
      </w:r>
    </w:p>
    <w:p w:rsidR="00B05138" w:rsidRPr="001F499C" w:rsidRDefault="00B05138" w:rsidP="00B05138">
      <w:pPr>
        <w:rPr>
          <w:rFonts w:ascii="Verdana" w:hAnsi="Verdana"/>
          <w:color w:val="666666"/>
          <w:sz w:val="28"/>
          <w:szCs w:val="28"/>
        </w:rPr>
      </w:pPr>
      <w:r w:rsidRPr="001F499C">
        <w:rPr>
          <w:rStyle w:val="termtext"/>
          <w:sz w:val="28"/>
          <w:szCs w:val="28"/>
        </w:rPr>
        <w:t> </w:t>
      </w:r>
    </w:p>
    <w:p w:rsidR="00F6526C" w:rsidRPr="001F499C" w:rsidRDefault="00B05138" w:rsidP="00F6526C">
      <w:pPr>
        <w:rPr>
          <w:b/>
          <w:color w:val="000000"/>
          <w:sz w:val="28"/>
          <w:szCs w:val="28"/>
          <w:lang w:val="tt-RU"/>
        </w:rPr>
      </w:pPr>
      <w:r w:rsidRPr="001F499C">
        <w:rPr>
          <w:b/>
          <w:sz w:val="28"/>
          <w:szCs w:val="28"/>
          <w:lang w:val="tt-RU"/>
        </w:rPr>
        <w:t xml:space="preserve">7. </w:t>
      </w:r>
      <w:r w:rsidRPr="001F499C">
        <w:rPr>
          <w:rFonts w:cs="Times New Roman CYR"/>
          <w:b/>
          <w:color w:val="000000"/>
          <w:sz w:val="28"/>
          <w:szCs w:val="28"/>
        </w:rPr>
        <w:t>Казанская</w:t>
      </w:r>
      <w:r w:rsidRPr="001F499C">
        <w:rPr>
          <w:b/>
          <w:color w:val="000000"/>
          <w:sz w:val="28"/>
          <w:szCs w:val="28"/>
        </w:rPr>
        <w:t xml:space="preserve"> </w:t>
      </w:r>
      <w:proofErr w:type="spellStart"/>
      <w:r w:rsidRPr="001F499C">
        <w:rPr>
          <w:rFonts w:cs="Times New Roman CYR"/>
          <w:b/>
          <w:color w:val="000000"/>
          <w:sz w:val="28"/>
          <w:szCs w:val="28"/>
        </w:rPr>
        <w:t>городовая</w:t>
      </w:r>
      <w:proofErr w:type="spellEnd"/>
      <w:r w:rsidRPr="001F499C">
        <w:rPr>
          <w:rFonts w:cs="Times New Roman CYR"/>
          <w:b/>
          <w:color w:val="000000"/>
          <w:sz w:val="28"/>
          <w:szCs w:val="28"/>
        </w:rPr>
        <w:t xml:space="preserve"> 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iCs/>
          <w:color w:val="000000"/>
          <w:sz w:val="28"/>
          <w:szCs w:val="28"/>
        </w:rPr>
        <w:t>ратуша</w:t>
      </w:r>
      <w:r w:rsidRPr="001F499C">
        <w:rPr>
          <w:rFonts w:cs="Times New Roman CYR"/>
          <w:b/>
          <w:color w:val="000000"/>
          <w:sz w:val="28"/>
          <w:szCs w:val="28"/>
        </w:rPr>
        <w:t xml:space="preserve">, созданная </w:t>
      </w:r>
      <w:r w:rsidRPr="001F499C">
        <w:rPr>
          <w:rFonts w:cs="Times New Roman CYR"/>
          <w:b/>
          <w:color w:val="000000"/>
          <w:sz w:val="28"/>
          <w:szCs w:val="28"/>
          <w:lang w:val="tt-RU"/>
        </w:rPr>
        <w:t>в</w:t>
      </w:r>
      <w:r w:rsidRPr="001F499C">
        <w:rPr>
          <w:b/>
          <w:color w:val="000000"/>
          <w:sz w:val="28"/>
          <w:szCs w:val="28"/>
        </w:rPr>
        <w:t xml:space="preserve"> 1782 </w:t>
      </w:r>
      <w:r w:rsidRPr="001F499C">
        <w:rPr>
          <w:rFonts w:cs="Times New Roman CYR"/>
          <w:b/>
          <w:color w:val="000000"/>
          <w:sz w:val="28"/>
          <w:szCs w:val="28"/>
        </w:rPr>
        <w:t>г</w:t>
      </w:r>
      <w:r w:rsidRPr="001F499C">
        <w:rPr>
          <w:b/>
          <w:color w:val="000000"/>
          <w:sz w:val="28"/>
          <w:szCs w:val="28"/>
        </w:rPr>
        <w:t>.</w:t>
      </w:r>
      <w:r w:rsidRPr="001F499C">
        <w:rPr>
          <w:b/>
          <w:color w:val="000000"/>
          <w:sz w:val="28"/>
          <w:szCs w:val="28"/>
          <w:lang w:val="tt-RU"/>
        </w:rPr>
        <w:t xml:space="preserve"> была:</w:t>
      </w:r>
    </w:p>
    <w:p w:rsidR="00B05138" w:rsidRPr="001F499C" w:rsidRDefault="00B05138" w:rsidP="00F6526C">
      <w:pPr>
        <w:rPr>
          <w:color w:val="000000"/>
          <w:sz w:val="28"/>
          <w:szCs w:val="28"/>
        </w:rPr>
      </w:pPr>
      <w:r w:rsidRPr="001F499C">
        <w:rPr>
          <w:color w:val="000000"/>
          <w:sz w:val="28"/>
          <w:szCs w:val="28"/>
          <w:lang w:val="tt-RU"/>
        </w:rPr>
        <w:t xml:space="preserve">А) </w:t>
      </w:r>
      <w:r w:rsidRPr="001F499C">
        <w:rPr>
          <w:rFonts w:cs="Times New Roman CYR"/>
          <w:color w:val="000000"/>
          <w:sz w:val="28"/>
          <w:szCs w:val="28"/>
        </w:rPr>
        <w:t>орган</w:t>
      </w:r>
      <w:r w:rsidRPr="001F499C">
        <w:rPr>
          <w:rFonts w:cs="Times New Roman CYR"/>
          <w:color w:val="000000"/>
          <w:sz w:val="28"/>
          <w:szCs w:val="28"/>
          <w:lang w:val="tt-RU"/>
        </w:rPr>
        <w:t>ом</w:t>
      </w:r>
      <w:r w:rsidRPr="001F499C">
        <w:rPr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color w:val="000000"/>
          <w:sz w:val="28"/>
          <w:szCs w:val="28"/>
        </w:rPr>
        <w:t>самоуправления</w:t>
      </w:r>
      <w:r w:rsidRPr="001F499C">
        <w:rPr>
          <w:rFonts w:cs="Times New Roman CYR"/>
          <w:color w:val="000000"/>
          <w:sz w:val="28"/>
          <w:szCs w:val="28"/>
          <w:lang w:val="tt-RU"/>
        </w:rPr>
        <w:t xml:space="preserve">  татарскими крестьянами губернии, ведавшим сбором податей</w:t>
      </w:r>
    </w:p>
    <w:p w:rsidR="00B05138" w:rsidRPr="001F499C" w:rsidRDefault="00B05138" w:rsidP="00F6526C">
      <w:pPr>
        <w:rPr>
          <w:color w:val="000000"/>
          <w:sz w:val="28"/>
          <w:szCs w:val="28"/>
          <w:lang w:val="tt-RU"/>
        </w:rPr>
      </w:pPr>
      <w:r w:rsidRPr="001F499C">
        <w:rPr>
          <w:color w:val="000000"/>
          <w:sz w:val="28"/>
          <w:szCs w:val="28"/>
          <w:lang w:val="tt-RU"/>
        </w:rPr>
        <w:t>Б)</w:t>
      </w:r>
      <w:r w:rsidRPr="001F499C">
        <w:rPr>
          <w:rFonts w:cs="Times New Roman CYR"/>
          <w:color w:val="000000"/>
          <w:sz w:val="28"/>
          <w:szCs w:val="28"/>
        </w:rPr>
        <w:t xml:space="preserve"> орган</w:t>
      </w:r>
      <w:r w:rsidRPr="001F499C">
        <w:rPr>
          <w:rFonts w:cs="Times New Roman CYR"/>
          <w:color w:val="000000"/>
          <w:sz w:val="28"/>
          <w:szCs w:val="28"/>
          <w:lang w:val="tt-RU"/>
        </w:rPr>
        <w:t>ом</w:t>
      </w:r>
      <w:r w:rsidRPr="001F499C">
        <w:rPr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color w:val="000000"/>
          <w:sz w:val="28"/>
          <w:szCs w:val="28"/>
        </w:rPr>
        <w:t>самоуправления,</w:t>
      </w:r>
      <w:r w:rsidR="001F499C" w:rsidRPr="001F499C">
        <w:rPr>
          <w:rFonts w:cs="Times New Roman CYR"/>
          <w:color w:val="000000"/>
          <w:sz w:val="28"/>
          <w:szCs w:val="28"/>
        </w:rPr>
        <w:t xml:space="preserve"> который ведал делами татар купцов</w:t>
      </w:r>
    </w:p>
    <w:p w:rsidR="00B05138" w:rsidRDefault="00B05138" w:rsidP="00F6526C">
      <w:pPr>
        <w:rPr>
          <w:color w:val="000000"/>
          <w:sz w:val="28"/>
          <w:szCs w:val="28"/>
          <w:lang w:val="tt-RU"/>
        </w:rPr>
      </w:pPr>
      <w:r w:rsidRPr="001F499C">
        <w:rPr>
          <w:color w:val="000000"/>
          <w:sz w:val="28"/>
          <w:szCs w:val="28"/>
          <w:lang w:val="tt-RU"/>
        </w:rPr>
        <w:lastRenderedPageBreak/>
        <w:t>В)</w:t>
      </w:r>
      <w:r w:rsidR="001F499C" w:rsidRPr="001F499C">
        <w:rPr>
          <w:color w:val="000000"/>
          <w:sz w:val="28"/>
          <w:szCs w:val="28"/>
          <w:lang w:val="tt-RU"/>
        </w:rPr>
        <w:t xml:space="preserve">  судебным органом, рассматривавшим дела, связанные с нерусским населением</w:t>
      </w:r>
    </w:p>
    <w:p w:rsidR="001F499C" w:rsidRPr="001F499C" w:rsidRDefault="001F499C" w:rsidP="00F6526C">
      <w:pPr>
        <w:rPr>
          <w:color w:val="000000"/>
          <w:sz w:val="28"/>
          <w:szCs w:val="28"/>
          <w:lang w:val="tt-RU"/>
        </w:rPr>
      </w:pPr>
    </w:p>
    <w:p w:rsidR="00B05138" w:rsidRPr="001F499C" w:rsidRDefault="001F499C" w:rsidP="00F6526C">
      <w:pPr>
        <w:rPr>
          <w:b/>
          <w:sz w:val="28"/>
          <w:szCs w:val="28"/>
          <w:lang w:val="tt-RU"/>
        </w:rPr>
      </w:pPr>
      <w:r w:rsidRPr="001F499C">
        <w:rPr>
          <w:b/>
          <w:sz w:val="28"/>
          <w:szCs w:val="28"/>
          <w:lang w:val="tt-RU"/>
        </w:rPr>
        <w:t>8.Кто первым возглавил Духовное Собрание Мусульман России:</w:t>
      </w:r>
    </w:p>
    <w:p w:rsidR="001F499C" w:rsidRPr="001F499C" w:rsidRDefault="001F499C" w:rsidP="00F6526C">
      <w:pPr>
        <w:rPr>
          <w:sz w:val="28"/>
          <w:szCs w:val="28"/>
          <w:lang w:val="tt-RU"/>
        </w:rPr>
      </w:pPr>
      <w:r w:rsidRPr="001F499C">
        <w:rPr>
          <w:sz w:val="28"/>
          <w:szCs w:val="28"/>
          <w:lang w:val="tt-RU"/>
        </w:rPr>
        <w:t>А)</w:t>
      </w:r>
      <w:r w:rsidRPr="001F499C">
        <w:rPr>
          <w:rFonts w:cs="Times New Roman CYR"/>
          <w:bCs/>
          <w:color w:val="000000"/>
          <w:sz w:val="28"/>
          <w:szCs w:val="28"/>
        </w:rPr>
        <w:t xml:space="preserve"> </w:t>
      </w:r>
      <w:proofErr w:type="spellStart"/>
      <w:r w:rsidRPr="001F499C">
        <w:rPr>
          <w:rFonts w:cs="Times New Roman CYR"/>
          <w:bCs/>
          <w:color w:val="000000"/>
          <w:sz w:val="28"/>
          <w:szCs w:val="28"/>
        </w:rPr>
        <w:t>Мухаммаджан</w:t>
      </w:r>
      <w:proofErr w:type="spellEnd"/>
      <w:r w:rsidRPr="001F499C">
        <w:rPr>
          <w:bCs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Cs/>
          <w:color w:val="000000"/>
          <w:sz w:val="28"/>
          <w:szCs w:val="28"/>
        </w:rPr>
        <w:t>Хусаинов</w:t>
      </w:r>
      <w:r w:rsidRPr="001F499C">
        <w:rPr>
          <w:bCs/>
          <w:color w:val="000000"/>
          <w:sz w:val="28"/>
          <w:szCs w:val="28"/>
        </w:rPr>
        <w:t>.</w:t>
      </w:r>
    </w:p>
    <w:p w:rsidR="001F499C" w:rsidRPr="001F499C" w:rsidRDefault="001F499C" w:rsidP="00F6526C">
      <w:pPr>
        <w:rPr>
          <w:sz w:val="28"/>
          <w:szCs w:val="28"/>
          <w:lang w:val="tt-RU"/>
        </w:rPr>
      </w:pPr>
      <w:r w:rsidRPr="001F499C">
        <w:rPr>
          <w:sz w:val="28"/>
          <w:szCs w:val="28"/>
          <w:lang w:val="tt-RU"/>
        </w:rPr>
        <w:t>Б)Сагит Хальфин</w:t>
      </w:r>
    </w:p>
    <w:p w:rsidR="001F499C" w:rsidRPr="001F499C" w:rsidRDefault="001F499C" w:rsidP="00F6526C">
      <w:pPr>
        <w:rPr>
          <w:sz w:val="28"/>
          <w:szCs w:val="28"/>
          <w:lang w:val="tt-RU"/>
        </w:rPr>
      </w:pPr>
      <w:r w:rsidRPr="001F499C">
        <w:rPr>
          <w:sz w:val="28"/>
          <w:szCs w:val="28"/>
          <w:lang w:val="tt-RU"/>
        </w:rPr>
        <w:t>В) Каюм Насыри</w:t>
      </w:r>
    </w:p>
    <w:p w:rsidR="001E05BF" w:rsidRPr="001F499C" w:rsidRDefault="001E05BF" w:rsidP="00F6526C">
      <w:pPr>
        <w:rPr>
          <w:color w:val="303030"/>
          <w:sz w:val="28"/>
          <w:szCs w:val="28"/>
        </w:rPr>
      </w:pPr>
    </w:p>
    <w:p w:rsidR="001F499C" w:rsidRPr="001F499C" w:rsidRDefault="001F499C" w:rsidP="00F6526C">
      <w:pPr>
        <w:rPr>
          <w:rFonts w:cs="Times New Roman CYR"/>
          <w:b/>
          <w:color w:val="000000"/>
          <w:sz w:val="28"/>
          <w:szCs w:val="28"/>
        </w:rPr>
      </w:pPr>
      <w:r w:rsidRPr="001F499C">
        <w:rPr>
          <w:b/>
          <w:color w:val="303030"/>
          <w:sz w:val="28"/>
          <w:szCs w:val="28"/>
        </w:rPr>
        <w:t>9.</w:t>
      </w:r>
      <w:r w:rsidRPr="001F499C">
        <w:rPr>
          <w:rFonts w:cs="Times New Roman CYR"/>
          <w:b/>
          <w:color w:val="000000"/>
          <w:sz w:val="28"/>
          <w:szCs w:val="28"/>
        </w:rPr>
        <w:t xml:space="preserve"> Основной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формой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организации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торговли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в</w:t>
      </w:r>
      <w:r w:rsidRPr="001F499C">
        <w:rPr>
          <w:b/>
          <w:color w:val="000000"/>
          <w:sz w:val="28"/>
          <w:szCs w:val="28"/>
        </w:rPr>
        <w:t xml:space="preserve"> </w:t>
      </w:r>
      <w:r w:rsidRPr="001F499C">
        <w:rPr>
          <w:rFonts w:cs="Times New Roman CYR"/>
          <w:b/>
          <w:color w:val="000000"/>
          <w:sz w:val="28"/>
          <w:szCs w:val="28"/>
        </w:rPr>
        <w:t>крае</w:t>
      </w:r>
      <w:r w:rsidRPr="001F499C">
        <w:rPr>
          <w:b/>
          <w:color w:val="000000"/>
          <w:sz w:val="28"/>
          <w:szCs w:val="28"/>
        </w:rPr>
        <w:t xml:space="preserve"> </w:t>
      </w:r>
      <w:r w:rsidR="00C80A94">
        <w:rPr>
          <w:rFonts w:cs="Times New Roman CYR"/>
          <w:b/>
          <w:color w:val="000000"/>
          <w:sz w:val="28"/>
          <w:szCs w:val="28"/>
        </w:rPr>
        <w:t>были:</w:t>
      </w:r>
    </w:p>
    <w:p w:rsidR="001F499C" w:rsidRPr="001F499C" w:rsidRDefault="001F499C" w:rsidP="00F6526C">
      <w:pPr>
        <w:rPr>
          <w:rFonts w:cs="Times New Roman CYR"/>
          <w:color w:val="000000"/>
          <w:sz w:val="28"/>
          <w:szCs w:val="28"/>
        </w:rPr>
      </w:pPr>
      <w:r w:rsidRPr="001F499C">
        <w:rPr>
          <w:rFonts w:cs="Times New Roman CYR"/>
          <w:color w:val="000000"/>
          <w:sz w:val="28"/>
          <w:szCs w:val="28"/>
        </w:rPr>
        <w:t>А) рынки</w:t>
      </w:r>
    </w:p>
    <w:p w:rsidR="001F499C" w:rsidRPr="001F499C" w:rsidRDefault="001F499C" w:rsidP="00F6526C">
      <w:pPr>
        <w:rPr>
          <w:rFonts w:cs="Times New Roman CYR"/>
          <w:iCs/>
          <w:color w:val="000000"/>
          <w:sz w:val="28"/>
          <w:szCs w:val="28"/>
        </w:rPr>
      </w:pPr>
      <w:r w:rsidRPr="001F499C">
        <w:rPr>
          <w:rFonts w:cs="Times New Roman CYR"/>
          <w:color w:val="000000"/>
          <w:sz w:val="28"/>
          <w:szCs w:val="28"/>
        </w:rPr>
        <w:t xml:space="preserve">Б) </w:t>
      </w:r>
      <w:r w:rsidRPr="001F499C">
        <w:rPr>
          <w:rFonts w:cs="Times New Roman CYR"/>
          <w:iCs/>
          <w:color w:val="000000"/>
          <w:sz w:val="28"/>
          <w:szCs w:val="28"/>
        </w:rPr>
        <w:t>ярмарки</w:t>
      </w:r>
    </w:p>
    <w:p w:rsidR="001F499C" w:rsidRPr="001F499C" w:rsidRDefault="001F499C" w:rsidP="00F6526C">
      <w:pPr>
        <w:rPr>
          <w:iCs/>
          <w:color w:val="000000"/>
          <w:sz w:val="28"/>
          <w:szCs w:val="28"/>
        </w:rPr>
      </w:pPr>
      <w:r w:rsidRPr="001F499C">
        <w:rPr>
          <w:iCs/>
          <w:color w:val="000000"/>
          <w:sz w:val="28"/>
          <w:szCs w:val="28"/>
        </w:rPr>
        <w:t>В) ратуша</w:t>
      </w:r>
    </w:p>
    <w:p w:rsidR="001F499C" w:rsidRDefault="001F499C">
      <w:pPr>
        <w:rPr>
          <w:iCs/>
          <w:color w:val="000000"/>
          <w:sz w:val="28"/>
          <w:szCs w:val="28"/>
        </w:rPr>
      </w:pPr>
    </w:p>
    <w:p w:rsidR="00C80A94" w:rsidRPr="00C80A94" w:rsidRDefault="001F499C" w:rsidP="00C80A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b/>
          <w:color w:val="000000"/>
          <w:sz w:val="28"/>
          <w:szCs w:val="28"/>
        </w:rPr>
      </w:pPr>
      <w:r w:rsidRPr="00C80A94">
        <w:rPr>
          <w:b/>
          <w:iCs/>
          <w:color w:val="000000"/>
          <w:sz w:val="28"/>
          <w:szCs w:val="28"/>
        </w:rPr>
        <w:t>10.</w:t>
      </w:r>
      <w:r w:rsidR="00C80A94" w:rsidRPr="00C80A94">
        <w:rPr>
          <w:rFonts w:cs="Times New Roman CYR"/>
          <w:b/>
          <w:color w:val="000000"/>
          <w:sz w:val="28"/>
          <w:szCs w:val="28"/>
        </w:rPr>
        <w:t xml:space="preserve">  Кто стоял во главе </w:t>
      </w:r>
      <w:r w:rsidR="00C80A94" w:rsidRPr="00C80A94">
        <w:rPr>
          <w:b/>
          <w:color w:val="000000"/>
          <w:sz w:val="28"/>
          <w:szCs w:val="28"/>
        </w:rPr>
        <w:t xml:space="preserve"> </w:t>
      </w:r>
      <w:r w:rsidR="00C80A94" w:rsidRPr="00C80A94">
        <w:rPr>
          <w:rFonts w:cs="Times New Roman CYR"/>
          <w:b/>
          <w:color w:val="000000"/>
          <w:sz w:val="28"/>
          <w:szCs w:val="28"/>
        </w:rPr>
        <w:t xml:space="preserve">Конторы </w:t>
      </w:r>
      <w:r w:rsidR="00C80A94" w:rsidRPr="00C80A94">
        <w:rPr>
          <w:b/>
          <w:color w:val="000000"/>
          <w:sz w:val="28"/>
          <w:szCs w:val="28"/>
        </w:rPr>
        <w:t xml:space="preserve"> </w:t>
      </w:r>
      <w:r w:rsidR="00C80A94" w:rsidRPr="00C80A94">
        <w:rPr>
          <w:rFonts w:cs="Times New Roman CYR"/>
          <w:b/>
          <w:color w:val="000000"/>
          <w:sz w:val="28"/>
          <w:szCs w:val="28"/>
        </w:rPr>
        <w:t>новокрещенских</w:t>
      </w:r>
      <w:r w:rsidR="00C80A94" w:rsidRPr="00C80A94">
        <w:rPr>
          <w:b/>
          <w:color w:val="000000"/>
          <w:sz w:val="28"/>
          <w:szCs w:val="28"/>
        </w:rPr>
        <w:t xml:space="preserve"> </w:t>
      </w:r>
      <w:r w:rsidR="00C80A94" w:rsidRPr="00C80A94">
        <w:rPr>
          <w:rFonts w:cs="Times New Roman CYR"/>
          <w:b/>
          <w:color w:val="000000"/>
          <w:sz w:val="28"/>
          <w:szCs w:val="28"/>
        </w:rPr>
        <w:t>дел</w:t>
      </w:r>
      <w:proofErr w:type="gramStart"/>
      <w:r w:rsidR="00C80A94" w:rsidRPr="00C80A94">
        <w:rPr>
          <w:b/>
          <w:color w:val="000000"/>
          <w:sz w:val="28"/>
          <w:szCs w:val="28"/>
        </w:rPr>
        <w:t xml:space="preserve"> :</w:t>
      </w:r>
      <w:proofErr w:type="gramEnd"/>
    </w:p>
    <w:p w:rsidR="00C80A94" w:rsidRPr="00C80A94" w:rsidRDefault="00C80A94" w:rsidP="00C80A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cs="Times New Roman CYR"/>
          <w:color w:val="000000"/>
          <w:sz w:val="28"/>
          <w:szCs w:val="28"/>
        </w:rPr>
      </w:pPr>
      <w:r w:rsidRPr="00C80A94">
        <w:rPr>
          <w:rFonts w:cs="Times New Roman CYR"/>
          <w:color w:val="000000"/>
          <w:sz w:val="28"/>
          <w:szCs w:val="28"/>
        </w:rPr>
        <w:t xml:space="preserve">  А) Гурий</w:t>
      </w:r>
    </w:p>
    <w:p w:rsidR="00C80A94" w:rsidRPr="00C80A94" w:rsidRDefault="00C80A94" w:rsidP="00C80A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cs="Times New Roman CYR"/>
          <w:color w:val="000000"/>
          <w:sz w:val="28"/>
          <w:szCs w:val="28"/>
        </w:rPr>
      </w:pPr>
      <w:r w:rsidRPr="00C80A94">
        <w:rPr>
          <w:rFonts w:cs="Times New Roman CYR"/>
          <w:color w:val="000000"/>
          <w:sz w:val="28"/>
          <w:szCs w:val="28"/>
        </w:rPr>
        <w:t xml:space="preserve">  Б)</w:t>
      </w:r>
      <w:r w:rsidRPr="00C80A94">
        <w:rPr>
          <w:rStyle w:val="termtext"/>
          <w:sz w:val="28"/>
          <w:szCs w:val="28"/>
        </w:rPr>
        <w:t xml:space="preserve">  </w:t>
      </w:r>
      <w:proofErr w:type="spellStart"/>
      <w:r w:rsidRPr="00C80A94">
        <w:rPr>
          <w:rStyle w:val="termtext"/>
          <w:sz w:val="28"/>
          <w:szCs w:val="28"/>
        </w:rPr>
        <w:t>Гермоген</w:t>
      </w:r>
      <w:proofErr w:type="spellEnd"/>
      <w:r w:rsidRPr="00C80A94">
        <w:rPr>
          <w:rStyle w:val="termtext"/>
          <w:sz w:val="28"/>
          <w:szCs w:val="28"/>
        </w:rPr>
        <w:t xml:space="preserve"> </w:t>
      </w:r>
    </w:p>
    <w:p w:rsidR="00C80A94" w:rsidRPr="00C80A94" w:rsidRDefault="00C80A94" w:rsidP="00C80A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cs="Times New Roman CYR"/>
          <w:color w:val="000000"/>
          <w:sz w:val="28"/>
          <w:szCs w:val="28"/>
        </w:rPr>
      </w:pPr>
      <w:r w:rsidRPr="00C80A94">
        <w:rPr>
          <w:rFonts w:cs="Times New Roman CYR"/>
          <w:color w:val="000000"/>
          <w:sz w:val="28"/>
          <w:szCs w:val="28"/>
        </w:rPr>
        <w:t xml:space="preserve">  В)</w:t>
      </w:r>
      <w:r w:rsidRPr="00C80A94">
        <w:rPr>
          <w:rStyle w:val="termtext"/>
          <w:sz w:val="28"/>
          <w:szCs w:val="28"/>
        </w:rPr>
        <w:t xml:space="preserve"> Лаврентий,</w:t>
      </w:r>
    </w:p>
    <w:p w:rsidR="00C80A94" w:rsidRPr="00C80A94" w:rsidRDefault="00C80A94" w:rsidP="00C80A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cs="Times New Roman CYR"/>
          <w:color w:val="000000"/>
          <w:sz w:val="28"/>
          <w:szCs w:val="28"/>
        </w:rPr>
      </w:pPr>
      <w:r w:rsidRPr="00C80A94">
        <w:rPr>
          <w:rFonts w:cs="Times New Roman CYR"/>
          <w:color w:val="000000"/>
          <w:sz w:val="28"/>
          <w:szCs w:val="28"/>
        </w:rPr>
        <w:t xml:space="preserve">  Г</w:t>
      </w:r>
      <w:r w:rsidRPr="00C80A94">
        <w:rPr>
          <w:color w:val="000000"/>
          <w:sz w:val="28"/>
          <w:szCs w:val="28"/>
        </w:rPr>
        <w:t xml:space="preserve"> </w:t>
      </w:r>
      <w:r w:rsidRPr="00C80A94">
        <w:rPr>
          <w:rFonts w:cs="Times New Roman CYR"/>
          <w:color w:val="000000"/>
          <w:sz w:val="28"/>
          <w:szCs w:val="28"/>
        </w:rPr>
        <w:t>архиепископ</w:t>
      </w:r>
      <w:r w:rsidRPr="00C80A94">
        <w:rPr>
          <w:color w:val="000000"/>
          <w:sz w:val="28"/>
          <w:szCs w:val="28"/>
        </w:rPr>
        <w:t xml:space="preserve"> </w:t>
      </w:r>
      <w:r w:rsidRPr="00C80A94">
        <w:rPr>
          <w:rFonts w:cs="Times New Roman CYR"/>
          <w:color w:val="000000"/>
          <w:sz w:val="28"/>
          <w:szCs w:val="28"/>
        </w:rPr>
        <w:t>Лука</w:t>
      </w:r>
      <w:r w:rsidRPr="00C80A94">
        <w:rPr>
          <w:color w:val="000000"/>
          <w:sz w:val="28"/>
          <w:szCs w:val="28"/>
        </w:rPr>
        <w:t xml:space="preserve"> </w:t>
      </w:r>
      <w:r w:rsidRPr="00C80A94">
        <w:rPr>
          <w:rFonts w:cs="Times New Roman CYR"/>
          <w:color w:val="000000"/>
          <w:sz w:val="28"/>
          <w:szCs w:val="28"/>
        </w:rPr>
        <w:t>Конашевич</w:t>
      </w:r>
      <w:r w:rsidRPr="00C80A94">
        <w:rPr>
          <w:color w:val="000000"/>
          <w:sz w:val="28"/>
          <w:szCs w:val="28"/>
        </w:rPr>
        <w:t>.</w:t>
      </w:r>
    </w:p>
    <w:p w:rsidR="001F499C" w:rsidRPr="001F499C" w:rsidRDefault="001F499C">
      <w:pPr>
        <w:rPr>
          <w:sz w:val="28"/>
          <w:szCs w:val="28"/>
        </w:rPr>
      </w:pPr>
    </w:p>
    <w:sectPr w:rsidR="001F499C" w:rsidRPr="001F499C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6526C"/>
    <w:rsid w:val="001E05BF"/>
    <w:rsid w:val="001F499C"/>
    <w:rsid w:val="00510498"/>
    <w:rsid w:val="00781478"/>
    <w:rsid w:val="00A04F5A"/>
    <w:rsid w:val="00B05138"/>
    <w:rsid w:val="00C57A35"/>
    <w:rsid w:val="00C80A94"/>
    <w:rsid w:val="00F6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rmtext">
    <w:name w:val="termtext"/>
    <w:basedOn w:val="a0"/>
    <w:rsid w:val="00F6526C"/>
  </w:style>
  <w:style w:type="paragraph" w:styleId="a3">
    <w:name w:val="Normal (Web)"/>
    <w:basedOn w:val="a"/>
    <w:uiPriority w:val="99"/>
    <w:semiHidden/>
    <w:unhideWhenUsed/>
    <w:rsid w:val="00F652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6526C"/>
  </w:style>
  <w:style w:type="character" w:styleId="a4">
    <w:name w:val="Hyperlink"/>
    <w:basedOn w:val="a0"/>
    <w:uiPriority w:val="99"/>
    <w:semiHidden/>
    <w:unhideWhenUsed/>
    <w:rsid w:val="00F652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dcterms:created xsi:type="dcterms:W3CDTF">2020-03-20T08:31:00Z</dcterms:created>
  <dcterms:modified xsi:type="dcterms:W3CDTF">2020-03-20T17:47:00Z</dcterms:modified>
</cp:coreProperties>
</file>